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7310" w14:textId="77777777" w:rsidR="001A27AA" w:rsidRDefault="001A27AA">
      <w:pPr>
        <w:pStyle w:val="Tijeloteksta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5411"/>
        <w:gridCol w:w="3524"/>
      </w:tblGrid>
      <w:tr w:rsidR="001A27AA" w14:paraId="7C3DFB01" w14:textId="77777777">
        <w:trPr>
          <w:trHeight w:val="1470"/>
        </w:trPr>
        <w:tc>
          <w:tcPr>
            <w:tcW w:w="5411" w:type="dxa"/>
          </w:tcPr>
          <w:p w14:paraId="409D0EE5" w14:textId="77777777" w:rsidR="001A27AA" w:rsidRDefault="00000000">
            <w:pPr>
              <w:pStyle w:val="TableParagraph"/>
              <w:spacing w:line="243" w:lineRule="exact"/>
            </w:pPr>
            <w:r>
              <w:t>XVIII.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GIMNAZIJA</w:t>
            </w:r>
          </w:p>
          <w:p w14:paraId="6451381D" w14:textId="18762174" w:rsidR="001A27AA" w:rsidRDefault="00000000">
            <w:pPr>
              <w:pStyle w:val="TableParagraph"/>
              <w:spacing w:before="21" w:line="259" w:lineRule="auto"/>
              <w:ind w:right="1442"/>
              <w:rPr>
                <w:sz w:val="24"/>
              </w:rPr>
            </w:pPr>
            <w:r>
              <w:t>Ulica</w:t>
            </w:r>
            <w:r>
              <w:rPr>
                <w:spacing w:val="-10"/>
              </w:rPr>
              <w:t xml:space="preserve"> </w:t>
            </w:r>
            <w:r>
              <w:t>Matije</w:t>
            </w:r>
            <w:r w:rsidRPr="00AC6F57">
              <w:t xml:space="preserve"> </w:t>
            </w:r>
            <w:r>
              <w:t>Mesi</w:t>
            </w:r>
            <w:r w:rsidRPr="00AC6F57">
              <w:t>ć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35</w:t>
            </w:r>
            <w:r w:rsidR="00AC6F57">
              <w:t xml:space="preserve"> (privremeno: Habdelićeva 1)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10000</w:t>
            </w:r>
            <w:r>
              <w:rPr>
                <w:spacing w:val="-10"/>
              </w:rPr>
              <w:t xml:space="preserve"> </w:t>
            </w:r>
            <w:r>
              <w:t>Zagreb</w:t>
            </w:r>
            <w:r w:rsidR="00AC6F57">
              <w:br/>
            </w:r>
            <w:r>
              <w:t xml:space="preserve">KLASA: </w:t>
            </w:r>
          </w:p>
          <w:p w14:paraId="1AE290F8" w14:textId="58A44BD2" w:rsidR="001A27AA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URBROJ:</w:t>
            </w:r>
            <w:r>
              <w:rPr>
                <w:spacing w:val="17"/>
              </w:rPr>
              <w:t xml:space="preserve"> </w:t>
            </w:r>
          </w:p>
          <w:p w14:paraId="00E04B2C" w14:textId="53ED576B" w:rsidR="001A27AA" w:rsidRDefault="00000000">
            <w:pPr>
              <w:pStyle w:val="TableParagraph"/>
              <w:spacing w:before="21"/>
            </w:pPr>
            <w:r>
              <w:t>Zagreb,</w:t>
            </w:r>
            <w:r>
              <w:rPr>
                <w:spacing w:val="35"/>
              </w:rPr>
              <w:t xml:space="preserve"> </w:t>
            </w:r>
            <w:r w:rsidR="00AC6F57">
              <w:t>14. svibnja 2026.</w:t>
            </w:r>
          </w:p>
        </w:tc>
        <w:tc>
          <w:tcPr>
            <w:tcW w:w="3524" w:type="dxa"/>
          </w:tcPr>
          <w:p w14:paraId="37B078A1" w14:textId="77777777" w:rsidR="001A27AA" w:rsidRDefault="001A27AA"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 w14:paraId="08108153" w14:textId="77777777" w:rsidR="001A27AA" w:rsidRDefault="00000000">
            <w:pPr>
              <w:pStyle w:val="TableParagraph"/>
              <w:ind w:left="21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7C6F887" wp14:editId="77390ADD">
                  <wp:extent cx="781050" cy="78105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D35BDB" w14:textId="77777777" w:rsidR="001A27AA" w:rsidRDefault="001A27AA">
      <w:pPr>
        <w:pStyle w:val="Tijeloteksta"/>
        <w:rPr>
          <w:rFonts w:ascii="Times New Roman"/>
        </w:rPr>
      </w:pPr>
    </w:p>
    <w:p w14:paraId="7777E28E" w14:textId="77777777" w:rsidR="001A27AA" w:rsidRDefault="001A27AA">
      <w:pPr>
        <w:pStyle w:val="Tijeloteksta"/>
        <w:spacing w:before="7"/>
        <w:rPr>
          <w:rFonts w:ascii="Times New Roman"/>
        </w:rPr>
      </w:pPr>
    </w:p>
    <w:p w14:paraId="4D3B677B" w14:textId="3FFCD002" w:rsidR="001A27AA" w:rsidRDefault="00000000">
      <w:pPr>
        <w:pStyle w:val="Tijeloteksta"/>
        <w:ind w:left="12"/>
      </w:pPr>
      <w:r>
        <w:t>Po</w:t>
      </w:r>
      <w:r w:rsidRPr="00AC6F57">
        <w:t>č</w:t>
      </w:r>
      <w:r>
        <w:t>etak</w:t>
      </w:r>
      <w:r>
        <w:rPr>
          <w:spacing w:val="-8"/>
        </w:rPr>
        <w:t xml:space="preserve"> </w:t>
      </w:r>
      <w:r>
        <w:t>sjednice:</w:t>
      </w:r>
      <w:r>
        <w:rPr>
          <w:spacing w:val="36"/>
        </w:rPr>
        <w:t xml:space="preserve"> </w:t>
      </w:r>
      <w:r>
        <w:t>18:</w:t>
      </w:r>
      <w:r w:rsidR="00AC6F57">
        <w:t>30</w:t>
      </w:r>
      <w:r>
        <w:rPr>
          <w:spacing w:val="-7"/>
        </w:rPr>
        <w:t xml:space="preserve"> </w:t>
      </w:r>
      <w:r>
        <w:rPr>
          <w:spacing w:val="-4"/>
        </w:rPr>
        <w:t>sati</w:t>
      </w:r>
    </w:p>
    <w:p w14:paraId="7AFDCA4C" w14:textId="77777777" w:rsidR="001A27AA" w:rsidRDefault="00000000">
      <w:pPr>
        <w:pStyle w:val="Naslov1"/>
        <w:spacing w:before="181"/>
        <w:jc w:val="center"/>
      </w:pPr>
      <w:bookmarkStart w:id="0" w:name="Z_A_P_I_S_N_I_K_"/>
      <w:bookmarkEnd w:id="0"/>
      <w:r>
        <w:t>Z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10"/>
        </w:rPr>
        <w:t>K</w:t>
      </w:r>
    </w:p>
    <w:p w14:paraId="7546C609" w14:textId="77777777" w:rsidR="001A27AA" w:rsidRDefault="001A27AA">
      <w:pPr>
        <w:pStyle w:val="Tijeloteksta"/>
        <w:rPr>
          <w:b/>
        </w:rPr>
      </w:pPr>
    </w:p>
    <w:p w14:paraId="37282DFF" w14:textId="77777777" w:rsidR="001A27AA" w:rsidRDefault="00000000">
      <w:pPr>
        <w:pStyle w:val="Tijeloteksta"/>
        <w:ind w:left="12"/>
      </w:pPr>
      <w:r>
        <w:t>prve</w:t>
      </w:r>
      <w:r>
        <w:rPr>
          <w:spacing w:val="-13"/>
        </w:rPr>
        <w:t xml:space="preserve"> </w:t>
      </w:r>
      <w:r>
        <w:t>sjednice</w:t>
      </w:r>
      <w:r>
        <w:rPr>
          <w:spacing w:val="-10"/>
        </w:rPr>
        <w:t xml:space="preserve"> </w:t>
      </w:r>
      <w:r>
        <w:t>Povjerenstva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provedbu</w:t>
      </w:r>
      <w:r>
        <w:rPr>
          <w:spacing w:val="-11"/>
        </w:rPr>
        <w:t xml:space="preserve"> </w:t>
      </w:r>
      <w:r>
        <w:t>javnog</w:t>
      </w:r>
      <w:r>
        <w:rPr>
          <w:spacing w:val="-10"/>
        </w:rPr>
        <w:t xml:space="preserve"> </w:t>
      </w:r>
      <w:r>
        <w:t>poziva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izbor</w:t>
      </w:r>
      <w:r>
        <w:rPr>
          <w:spacing w:val="-11"/>
        </w:rPr>
        <w:t xml:space="preserve"> </w:t>
      </w:r>
      <w:r>
        <w:t>najpovoljnije</w:t>
      </w:r>
      <w:r>
        <w:rPr>
          <w:spacing w:val="-10"/>
        </w:rPr>
        <w:t xml:space="preserve"> </w:t>
      </w:r>
      <w:r>
        <w:t>ponude</w:t>
      </w:r>
      <w:r w:rsidRPr="00AC6F57">
        <w:t xml:space="preserve"> </w:t>
      </w:r>
      <w:r>
        <w:t>vi</w:t>
      </w:r>
      <w:r w:rsidRPr="00AC6F57">
        <w:t>š</w:t>
      </w:r>
      <w:r>
        <w:t>epredmetnu</w:t>
      </w:r>
      <w:r>
        <w:rPr>
          <w:spacing w:val="-10"/>
        </w:rPr>
        <w:t xml:space="preserve"> </w:t>
      </w:r>
      <w:r>
        <w:t>terensku</w:t>
      </w:r>
      <w:r>
        <w:rPr>
          <w:spacing w:val="-10"/>
        </w:rPr>
        <w:t xml:space="preserve"> </w:t>
      </w:r>
      <w:r>
        <w:rPr>
          <w:spacing w:val="-2"/>
        </w:rPr>
        <w:t>nastavu</w:t>
      </w:r>
    </w:p>
    <w:p w14:paraId="1B796AAD" w14:textId="38FBB0A2" w:rsidR="001A27AA" w:rsidRDefault="00000000">
      <w:pPr>
        <w:pStyle w:val="Tijeloteksta"/>
        <w:ind w:left="12"/>
      </w:pPr>
      <w:r w:rsidRPr="00AC6F57">
        <w:t>č</w:t>
      </w:r>
      <w:r>
        <w:t>etvrtih</w:t>
      </w:r>
      <w:r>
        <w:rPr>
          <w:spacing w:val="-5"/>
        </w:rPr>
        <w:t xml:space="preserve"> </w:t>
      </w:r>
      <w:r>
        <w:t>razreda</w:t>
      </w:r>
      <w:r>
        <w:rPr>
          <w:spacing w:val="-5"/>
        </w:rPr>
        <w:t xml:space="preserve"> </w:t>
      </w:r>
      <w:r>
        <w:t>u</w:t>
      </w:r>
      <w:r w:rsidRPr="00AC6F57">
        <w:t xml:space="preserve"> </w:t>
      </w:r>
      <w:r>
        <w:t>Be</w:t>
      </w:r>
      <w:r w:rsidRPr="00AC6F57">
        <w:t>č</w:t>
      </w:r>
      <w:r>
        <w:t>,</w:t>
      </w:r>
      <w:r>
        <w:rPr>
          <w:spacing w:val="-5"/>
        </w:rPr>
        <w:t xml:space="preserve"> </w:t>
      </w:r>
      <w:r>
        <w:t>2</w:t>
      </w:r>
      <w:r w:rsidR="00AC6F57">
        <w:t>4</w:t>
      </w:r>
      <w:r>
        <w:t>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2</w:t>
      </w:r>
      <w:r w:rsidR="00AC6F57">
        <w:t>5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09.202</w:t>
      </w:r>
      <w:r w:rsidR="00AC6F57">
        <w:rPr>
          <w:spacing w:val="-2"/>
        </w:rPr>
        <w:t>6</w:t>
      </w:r>
      <w:r>
        <w:rPr>
          <w:spacing w:val="-2"/>
        </w:rPr>
        <w:t>.</w:t>
      </w:r>
    </w:p>
    <w:p w14:paraId="1BFE3CED" w14:textId="77777777" w:rsidR="001A27AA" w:rsidRDefault="001A27AA">
      <w:pPr>
        <w:pStyle w:val="Tijeloteksta"/>
      </w:pPr>
    </w:p>
    <w:p w14:paraId="03740DEB" w14:textId="77777777" w:rsidR="001A27AA" w:rsidRDefault="00000000">
      <w:pPr>
        <w:pStyle w:val="Tijeloteksta"/>
        <w:ind w:left="12"/>
      </w:pPr>
      <w:r>
        <w:rPr>
          <w:rFonts w:ascii="Microsoft Sans Serif" w:hAnsi="Microsoft Sans Serif"/>
        </w:rPr>
        <w:t>Č</w:t>
      </w:r>
      <w:r>
        <w:t>lanovi</w:t>
      </w:r>
      <w:r>
        <w:rPr>
          <w:spacing w:val="-8"/>
        </w:rPr>
        <w:t xml:space="preserve"> </w:t>
      </w:r>
      <w:r>
        <w:rPr>
          <w:spacing w:val="-2"/>
        </w:rPr>
        <w:t>povjerenstva:</w:t>
      </w:r>
    </w:p>
    <w:p w14:paraId="16469E3B" w14:textId="77777777" w:rsidR="001A27AA" w:rsidRDefault="00000000">
      <w:pPr>
        <w:ind w:left="12"/>
      </w:pPr>
      <w:r>
        <w:rPr>
          <w:b/>
          <w:spacing w:val="-2"/>
        </w:rPr>
        <w:t>Ravnatelj:</w:t>
      </w:r>
      <w:r>
        <w:rPr>
          <w:b/>
          <w:spacing w:val="7"/>
        </w:rPr>
        <w:t xml:space="preserve"> </w:t>
      </w:r>
      <w:r>
        <w:rPr>
          <w:spacing w:val="-2"/>
        </w:rPr>
        <w:t>Hermenegildo</w:t>
      </w:r>
      <w:r>
        <w:rPr>
          <w:spacing w:val="8"/>
        </w:rPr>
        <w:t xml:space="preserve"> </w:t>
      </w:r>
      <w:r>
        <w:rPr>
          <w:spacing w:val="-4"/>
        </w:rPr>
        <w:t>Gall</w:t>
      </w:r>
    </w:p>
    <w:p w14:paraId="19B03454" w14:textId="37088C80" w:rsidR="00AC6F57" w:rsidRDefault="00000000">
      <w:pPr>
        <w:ind w:left="12" w:right="1938"/>
        <w:rPr>
          <w:rFonts w:ascii="Microsoft Sans Serif" w:hAnsi="Microsoft Sans Serif"/>
        </w:rPr>
      </w:pPr>
      <w:r>
        <w:rPr>
          <w:b/>
        </w:rPr>
        <w:t xml:space="preserve">Nastavnici: </w:t>
      </w:r>
      <w:r w:rsidR="00AC6F57">
        <w:rPr>
          <w:spacing w:val="-4"/>
        </w:rPr>
        <w:t>Tomislav Žnidarić, Blaž Gorski, Suzana Agović, Ana Dorešić</w:t>
      </w:r>
    </w:p>
    <w:p w14:paraId="7C295981" w14:textId="2302EC50" w:rsidR="00AC6F57" w:rsidRDefault="00000000">
      <w:pPr>
        <w:ind w:left="12" w:right="1938"/>
      </w:pPr>
      <w:r>
        <w:rPr>
          <w:b/>
        </w:rPr>
        <w:t xml:space="preserve">Predstavnici roditelja: </w:t>
      </w:r>
      <w:r w:rsidR="00AC6F57">
        <w:t>Robert Trkmić, Gordana Bijelić, Igor Gerenčer, Petrana Žužul</w:t>
      </w:r>
    </w:p>
    <w:p w14:paraId="2E30F734" w14:textId="25BCA1A1" w:rsidR="001A27AA" w:rsidRDefault="00AC6F57">
      <w:pPr>
        <w:ind w:left="12" w:right="1938"/>
        <w:rPr>
          <w:rFonts w:ascii="Microsoft Sans Serif" w:hAnsi="Microsoft Sans Serif"/>
        </w:rPr>
      </w:pPr>
      <w:r>
        <w:rPr>
          <w:b/>
        </w:rPr>
        <w:t>Predstavnici u</w:t>
      </w:r>
      <w:r>
        <w:rPr>
          <w:rFonts w:ascii="Arial" w:hAnsi="Arial"/>
          <w:b/>
        </w:rPr>
        <w:t>č</w:t>
      </w:r>
      <w:r>
        <w:rPr>
          <w:b/>
        </w:rPr>
        <w:t>enika:</w:t>
      </w:r>
      <w:r>
        <w:rPr>
          <w:b/>
          <w:spacing w:val="-12"/>
        </w:rPr>
        <w:t xml:space="preserve"> </w:t>
      </w:r>
      <w:r>
        <w:t>Luka Došen, Lara Trusić, Mark Gerenčer, Dalila Pospiš</w:t>
      </w:r>
    </w:p>
    <w:p w14:paraId="27886174" w14:textId="77777777" w:rsidR="001A27AA" w:rsidRDefault="001A27AA">
      <w:pPr>
        <w:pStyle w:val="Tijeloteksta"/>
        <w:spacing w:before="20"/>
        <w:rPr>
          <w:rFonts w:ascii="Microsoft Sans Serif"/>
        </w:rPr>
      </w:pPr>
    </w:p>
    <w:p w14:paraId="360F77A2" w14:textId="77777777" w:rsidR="001A27AA" w:rsidRDefault="00000000">
      <w:pPr>
        <w:pStyle w:val="Tijeloteksta"/>
        <w:ind w:left="12"/>
      </w:pPr>
      <w:r>
        <w:t>DNEVNI</w:t>
      </w:r>
      <w:r>
        <w:rPr>
          <w:spacing w:val="-8"/>
        </w:rPr>
        <w:t xml:space="preserve"> </w:t>
      </w:r>
      <w:r>
        <w:rPr>
          <w:spacing w:val="-4"/>
        </w:rPr>
        <w:t>RED:</w:t>
      </w:r>
    </w:p>
    <w:p w14:paraId="0A6D4930" w14:textId="77777777" w:rsidR="001A27AA" w:rsidRDefault="001A27AA">
      <w:pPr>
        <w:pStyle w:val="Tijeloteksta"/>
      </w:pPr>
    </w:p>
    <w:p w14:paraId="1D9D66EB" w14:textId="77777777" w:rsidR="001A27AA" w:rsidRDefault="00000000">
      <w:pPr>
        <w:pStyle w:val="Odlomakpopisa"/>
        <w:numPr>
          <w:ilvl w:val="0"/>
          <w:numId w:val="2"/>
        </w:numPr>
        <w:tabs>
          <w:tab w:val="left" w:pos="730"/>
        </w:tabs>
        <w:ind w:left="730" w:hanging="358"/>
      </w:pPr>
      <w:r>
        <w:rPr>
          <w:spacing w:val="-2"/>
        </w:rPr>
        <w:t>Imenovanje</w:t>
      </w:r>
      <w:r>
        <w:rPr>
          <w:spacing w:val="4"/>
        </w:rPr>
        <w:t xml:space="preserve"> </w:t>
      </w:r>
      <w:r>
        <w:rPr>
          <w:spacing w:val="-2"/>
        </w:rPr>
        <w:t>predsjednika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 w:rsidRPr="00AC6F57">
        <w:t>zapisničara P</w:t>
      </w:r>
      <w:r>
        <w:rPr>
          <w:spacing w:val="-2"/>
        </w:rPr>
        <w:t>ovjerenstva</w:t>
      </w:r>
    </w:p>
    <w:p w14:paraId="3A820CDA" w14:textId="69BA048C" w:rsidR="001A27AA" w:rsidRDefault="00000000">
      <w:pPr>
        <w:pStyle w:val="Odlomakpopisa"/>
        <w:numPr>
          <w:ilvl w:val="0"/>
          <w:numId w:val="2"/>
        </w:numPr>
        <w:tabs>
          <w:tab w:val="left" w:pos="730"/>
          <w:tab w:val="left" w:pos="732"/>
        </w:tabs>
        <w:ind w:right="199"/>
      </w:pPr>
      <w:r>
        <w:t>Definiranje</w:t>
      </w:r>
      <w:r w:rsidRPr="00AC6F57">
        <w:t xml:space="preserve"> </w:t>
      </w:r>
      <w:r>
        <w:t>sadr</w:t>
      </w:r>
      <w:r w:rsidR="00AC6F57" w:rsidRPr="00AC6F57">
        <w:t>ž</w:t>
      </w:r>
      <w:r>
        <w:t>aja</w:t>
      </w:r>
      <w:r w:rsidRPr="00AC6F57">
        <w:t xml:space="preserve"> </w:t>
      </w:r>
      <w:r>
        <w:t>ponude</w:t>
      </w:r>
      <w:r>
        <w:rPr>
          <w:spacing w:val="-11"/>
        </w:rPr>
        <w:t xml:space="preserve"> </w:t>
      </w:r>
      <w:r>
        <w:t>(popunjavanje</w:t>
      </w:r>
      <w:r>
        <w:rPr>
          <w:spacing w:val="-11"/>
        </w:rPr>
        <w:t xml:space="preserve"> </w:t>
      </w:r>
      <w:r>
        <w:t>obrasca</w:t>
      </w:r>
      <w:r>
        <w:rPr>
          <w:spacing w:val="-11"/>
        </w:rPr>
        <w:t xml:space="preserve"> </w:t>
      </w:r>
      <w:r>
        <w:t>javnog</w:t>
      </w:r>
      <w:r>
        <w:rPr>
          <w:spacing w:val="-11"/>
        </w:rPr>
        <w:t xml:space="preserve"> </w:t>
      </w:r>
      <w:r>
        <w:t>poziva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organizaciju</w:t>
      </w:r>
      <w:r w:rsidRPr="00AC6F57">
        <w:t xml:space="preserve"> </w:t>
      </w:r>
      <w:r>
        <w:t>vi</w:t>
      </w:r>
      <w:r w:rsidRPr="00AC6F57">
        <w:t>š</w:t>
      </w:r>
      <w:r>
        <w:t>epredmetne</w:t>
      </w:r>
      <w:r>
        <w:rPr>
          <w:spacing w:val="-11"/>
        </w:rPr>
        <w:t xml:space="preserve"> </w:t>
      </w:r>
      <w:r>
        <w:t>terenske nastave u Be</w:t>
      </w:r>
      <w:r w:rsidRPr="00AC6F57">
        <w:t>č</w:t>
      </w:r>
      <w:r>
        <w:t>)</w:t>
      </w:r>
    </w:p>
    <w:p w14:paraId="2A33EBFA" w14:textId="77777777" w:rsidR="001A27AA" w:rsidRDefault="00000000">
      <w:pPr>
        <w:pStyle w:val="Odlomakpopisa"/>
        <w:numPr>
          <w:ilvl w:val="0"/>
          <w:numId w:val="2"/>
        </w:numPr>
        <w:tabs>
          <w:tab w:val="left" w:pos="730"/>
        </w:tabs>
        <w:ind w:left="730" w:hanging="358"/>
      </w:pPr>
      <w:r>
        <w:t>Utvr</w:t>
      </w:r>
      <w:r w:rsidRPr="00AC6F57">
        <w:t>đ</w:t>
      </w:r>
      <w:r>
        <w:t>ivanje</w:t>
      </w:r>
      <w:r>
        <w:rPr>
          <w:spacing w:val="-12"/>
        </w:rPr>
        <w:t xml:space="preserve"> </w:t>
      </w:r>
      <w:r>
        <w:t>datuma</w:t>
      </w:r>
      <w:r>
        <w:rPr>
          <w:spacing w:val="-9"/>
        </w:rPr>
        <w:t xml:space="preserve"> </w:t>
      </w:r>
      <w:r>
        <w:t>dostave</w:t>
      </w:r>
      <w:r>
        <w:rPr>
          <w:spacing w:val="-10"/>
        </w:rPr>
        <w:t xml:space="preserve"> </w:t>
      </w:r>
      <w:r>
        <w:t>ponuda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Javni</w:t>
      </w:r>
      <w:r>
        <w:rPr>
          <w:spacing w:val="-9"/>
        </w:rPr>
        <w:t xml:space="preserve"> </w:t>
      </w:r>
      <w:r>
        <w:t>poziv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datum</w:t>
      </w:r>
      <w:r>
        <w:rPr>
          <w:spacing w:val="-10"/>
        </w:rPr>
        <w:t xml:space="preserve"> </w:t>
      </w:r>
      <w:r>
        <w:t>otvaranja</w:t>
      </w:r>
      <w:r>
        <w:rPr>
          <w:spacing w:val="-9"/>
        </w:rPr>
        <w:t xml:space="preserve"> </w:t>
      </w:r>
      <w:r>
        <w:t>dostavljenih</w:t>
      </w:r>
      <w:r>
        <w:rPr>
          <w:spacing w:val="-9"/>
        </w:rPr>
        <w:t xml:space="preserve"> </w:t>
      </w:r>
      <w:r>
        <w:rPr>
          <w:spacing w:val="-2"/>
        </w:rPr>
        <w:t>ponuda.</w:t>
      </w:r>
    </w:p>
    <w:p w14:paraId="24F09510" w14:textId="77777777" w:rsidR="001A27AA" w:rsidRDefault="001A27AA">
      <w:pPr>
        <w:pStyle w:val="Tijeloteksta"/>
      </w:pPr>
    </w:p>
    <w:p w14:paraId="3C9345FA" w14:textId="7BEFE13F" w:rsidR="001A27AA" w:rsidRDefault="00000000">
      <w:pPr>
        <w:pStyle w:val="Tijeloteksta"/>
        <w:ind w:left="12"/>
      </w:pPr>
      <w:r>
        <w:t>Ad</w:t>
      </w:r>
      <w:r>
        <w:rPr>
          <w:spacing w:val="-13"/>
        </w:rPr>
        <w:t xml:space="preserve"> </w:t>
      </w:r>
      <w:r>
        <w:t>1.)</w:t>
      </w:r>
      <w:r>
        <w:rPr>
          <w:spacing w:val="-10"/>
        </w:rPr>
        <w:t xml:space="preserve"> </w:t>
      </w:r>
      <w:r>
        <w:t>Povjerenstvo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jednoglasno</w:t>
      </w:r>
      <w:r>
        <w:rPr>
          <w:spacing w:val="-11"/>
        </w:rPr>
        <w:t xml:space="preserve"> </w:t>
      </w:r>
      <w:r>
        <w:t>izglasalo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predsjed</w:t>
      </w:r>
      <w:r w:rsidR="00AC6F57">
        <w:t>nik</w:t>
      </w:r>
      <w:r>
        <w:rPr>
          <w:spacing w:val="-10"/>
        </w:rPr>
        <w:t xml:space="preserve"> </w:t>
      </w:r>
      <w:r>
        <w:t>Povjerenstva</w:t>
      </w:r>
      <w:r>
        <w:rPr>
          <w:spacing w:val="-10"/>
        </w:rPr>
        <w:t xml:space="preserve"> </w:t>
      </w:r>
      <w:r>
        <w:rPr>
          <w:spacing w:val="-4"/>
        </w:rPr>
        <w:t>bude</w:t>
      </w:r>
    </w:p>
    <w:p w14:paraId="399479EB" w14:textId="4479B583" w:rsidR="001A27AA" w:rsidRDefault="00AC6F57" w:rsidP="00AC6F57">
      <w:pPr>
        <w:pStyle w:val="Tijeloteksta"/>
        <w:ind w:left="658" w:right="1504"/>
      </w:pPr>
      <w:r>
        <w:t>gospodin Igor Gerenčer, a zapisničarka gospođa Petrana Žužul</w:t>
      </w:r>
    </w:p>
    <w:p w14:paraId="71AF75E1" w14:textId="77777777" w:rsidR="00AC6F57" w:rsidRDefault="00AC6F57" w:rsidP="00AC6F57">
      <w:pPr>
        <w:pStyle w:val="Tijeloteksta"/>
        <w:ind w:left="658" w:right="1504"/>
      </w:pPr>
    </w:p>
    <w:p w14:paraId="10160EC1" w14:textId="77777777" w:rsidR="001A27AA" w:rsidRDefault="00000000">
      <w:pPr>
        <w:pStyle w:val="Tijeloteksta"/>
        <w:ind w:left="12"/>
      </w:pPr>
      <w:r>
        <w:t>Ad</w:t>
      </w:r>
      <w:r>
        <w:rPr>
          <w:spacing w:val="-8"/>
        </w:rPr>
        <w:t xml:space="preserve"> </w:t>
      </w:r>
      <w:r>
        <w:t>2.)</w:t>
      </w:r>
      <w:r>
        <w:rPr>
          <w:spacing w:val="-7"/>
        </w:rPr>
        <w:t xml:space="preserve"> </w:t>
      </w:r>
      <w:r>
        <w:t>Definiranje</w:t>
      </w:r>
      <w:r>
        <w:rPr>
          <w:spacing w:val="-8"/>
        </w:rPr>
        <w:t xml:space="preserve"> </w:t>
      </w:r>
      <w:r>
        <w:t>sadr</w:t>
      </w:r>
      <w:r w:rsidRPr="00AC6F57">
        <w:t>ž</w:t>
      </w:r>
      <w:r>
        <w:t>aja</w:t>
      </w:r>
      <w:r>
        <w:rPr>
          <w:spacing w:val="-7"/>
        </w:rPr>
        <w:t xml:space="preserve"> </w:t>
      </w:r>
      <w:r>
        <w:rPr>
          <w:spacing w:val="-2"/>
        </w:rPr>
        <w:t>ponude</w:t>
      </w:r>
    </w:p>
    <w:p w14:paraId="3940C88C" w14:textId="77777777" w:rsidR="001A27AA" w:rsidRDefault="001A27AA">
      <w:pPr>
        <w:pStyle w:val="Tijeloteksta"/>
      </w:pPr>
    </w:p>
    <w:p w14:paraId="055A72D0" w14:textId="4D4C60AF" w:rsidR="001A27AA" w:rsidRDefault="00000000">
      <w:pPr>
        <w:pStyle w:val="Tijeloteksta"/>
        <w:ind w:left="12" w:firstLine="248"/>
      </w:pPr>
      <w:r>
        <w:t>Destinacija</w:t>
      </w:r>
      <w:r w:rsidRPr="00AC6F57">
        <w:t xml:space="preserve"> </w:t>
      </w:r>
      <w:r>
        <w:t>vi</w:t>
      </w:r>
      <w:r w:rsidRPr="00AC6F57">
        <w:t>š</w:t>
      </w:r>
      <w:r>
        <w:t>epredmetne</w:t>
      </w:r>
      <w:r w:rsidRPr="00AC6F57">
        <w:t xml:space="preserve"> </w:t>
      </w:r>
      <w:r>
        <w:t>nastave</w:t>
      </w:r>
      <w:r w:rsidRPr="00AC6F57">
        <w:t xml:space="preserve"> č</w:t>
      </w:r>
      <w:r>
        <w:t>etvrtih</w:t>
      </w:r>
      <w:r w:rsidRPr="00AC6F57">
        <w:t xml:space="preserve"> </w:t>
      </w:r>
      <w:r>
        <w:t>razreda</w:t>
      </w:r>
      <w:r w:rsidRPr="00AC6F57">
        <w:t xml:space="preserve"> </w:t>
      </w:r>
      <w:r>
        <w:t>je</w:t>
      </w:r>
      <w:r w:rsidRPr="00AC6F57">
        <w:t xml:space="preserve"> </w:t>
      </w:r>
      <w:r>
        <w:t>Be</w:t>
      </w:r>
      <w:r w:rsidRPr="00AC6F57">
        <w:t>č</w:t>
      </w:r>
      <w:r>
        <w:t>,</w:t>
      </w:r>
      <w:r w:rsidRPr="00AC6F57">
        <w:t xml:space="preserve"> </w:t>
      </w:r>
      <w:r>
        <w:t>u</w:t>
      </w:r>
      <w:r w:rsidRPr="00AC6F57">
        <w:t xml:space="preserve"> </w:t>
      </w:r>
      <w:r>
        <w:t>terminu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</w:t>
      </w:r>
      <w:r w:rsidR="00AC6F57">
        <w:t>4</w:t>
      </w:r>
      <w:r>
        <w:t>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2</w:t>
      </w:r>
      <w:r w:rsidR="00AC6F57">
        <w:t>5</w:t>
      </w:r>
      <w:r>
        <w:t>.9.202</w:t>
      </w:r>
      <w:r w:rsidR="00AC6F57">
        <w:t>6</w:t>
      </w:r>
      <w:r>
        <w:t>.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jednim</w:t>
      </w:r>
      <w:r>
        <w:rPr>
          <w:spacing w:val="-5"/>
        </w:rPr>
        <w:t xml:space="preserve"> </w:t>
      </w:r>
      <w:r>
        <w:t>no</w:t>
      </w:r>
      <w:r>
        <w:rPr>
          <w:rFonts w:ascii="Microsoft Sans Serif" w:hAnsi="Microsoft Sans Serif"/>
        </w:rPr>
        <w:t>ć</w:t>
      </w:r>
      <w:r>
        <w:t>enjem</w:t>
      </w:r>
      <w:r>
        <w:rPr>
          <w:spacing w:val="-5"/>
        </w:rPr>
        <w:t xml:space="preserve"> </w:t>
      </w:r>
      <w:r>
        <w:t>i polupansionom u hostelu ili hotelu s 3***</w:t>
      </w:r>
      <w:r w:rsidR="00AC6F57">
        <w:t xml:space="preserve"> ili 4****</w:t>
      </w:r>
      <w:r>
        <w:t xml:space="preserve"> te prijevozom s dva autobusa</w:t>
      </w:r>
      <w:r w:rsidR="00AC6F57">
        <w:t xml:space="preserve"> (svaki po 2 vozača)</w:t>
      </w:r>
      <w:r>
        <w:t>.</w:t>
      </w:r>
    </w:p>
    <w:p w14:paraId="79F341C4" w14:textId="13466A10" w:rsidR="001A27AA" w:rsidRDefault="00000000">
      <w:pPr>
        <w:pStyle w:val="Tijeloteksta"/>
        <w:ind w:left="12"/>
      </w:pPr>
      <w:r>
        <w:t>Broj</w:t>
      </w:r>
      <w:r w:rsidRPr="00AC6F57">
        <w:t xml:space="preserve"> </w:t>
      </w:r>
      <w:r>
        <w:t>u</w:t>
      </w:r>
      <w:r w:rsidRPr="00AC6F57">
        <w:t>č</w:t>
      </w:r>
      <w:r>
        <w:t>enika</w:t>
      </w:r>
      <w:r w:rsidRPr="00AC6F57">
        <w:t xml:space="preserve"> </w:t>
      </w:r>
      <w:r>
        <w:t>koji</w:t>
      </w:r>
      <w:r w:rsidRPr="00AC6F57">
        <w:t xml:space="preserve"> </w:t>
      </w:r>
      <w:r>
        <w:t>planiraju</w:t>
      </w:r>
      <w:r w:rsidRPr="00AC6F57">
        <w:t xml:space="preserve"> </w:t>
      </w:r>
      <w:r w:rsidR="00AC6F57">
        <w:t>na terensku nastavu je 85</w:t>
      </w:r>
      <w:r w:rsidRPr="00AC6F57">
        <w:t xml:space="preserve"> </w:t>
      </w:r>
      <w:r>
        <w:t>(</w:t>
      </w:r>
      <w:r w:rsidRPr="00AC6F57">
        <w:t xml:space="preserve"> </w:t>
      </w:r>
      <w:r>
        <w:t>4</w:t>
      </w:r>
      <w:r w:rsidRPr="00AC6F57">
        <w:t xml:space="preserve"> </w:t>
      </w:r>
      <w:r>
        <w:t>gratis</w:t>
      </w:r>
      <w:r w:rsidRPr="00AC6F57">
        <w:t xml:space="preserve"> </w:t>
      </w:r>
      <w:r>
        <w:t>mjesta</w:t>
      </w:r>
      <w:r w:rsidRPr="00AC6F57">
        <w:t xml:space="preserve"> </w:t>
      </w:r>
      <w:r>
        <w:t>za</w:t>
      </w:r>
      <w:r w:rsidRPr="00AC6F57">
        <w:t xml:space="preserve"> </w:t>
      </w:r>
      <w:r>
        <w:t>u</w:t>
      </w:r>
      <w:r w:rsidRPr="00AC6F57">
        <w:t>č</w:t>
      </w:r>
      <w:r>
        <w:t>enike)</w:t>
      </w:r>
      <w:r>
        <w:rPr>
          <w:spacing w:val="-8"/>
        </w:rPr>
        <w:t xml:space="preserve"> </w:t>
      </w:r>
      <w:r>
        <w:t>uz</w:t>
      </w:r>
      <w:r>
        <w:rPr>
          <w:spacing w:val="-8"/>
        </w:rPr>
        <w:t xml:space="preserve"> </w:t>
      </w:r>
      <w:r>
        <w:t>pratnju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rPr>
          <w:spacing w:val="-2"/>
        </w:rPr>
        <w:t>profesora.</w:t>
      </w:r>
    </w:p>
    <w:p w14:paraId="042F02DA" w14:textId="77777777" w:rsidR="001A27AA" w:rsidRDefault="001A27AA">
      <w:pPr>
        <w:pStyle w:val="Tijeloteksta"/>
      </w:pPr>
    </w:p>
    <w:p w14:paraId="1A8D2869" w14:textId="195274DD" w:rsidR="001A27AA" w:rsidRDefault="00000000">
      <w:pPr>
        <w:pStyle w:val="Tijeloteksta"/>
        <w:ind w:left="12"/>
      </w:pPr>
      <w:r>
        <w:t>Ad</w:t>
      </w:r>
      <w:r>
        <w:rPr>
          <w:spacing w:val="-9"/>
        </w:rPr>
        <w:t xml:space="preserve"> </w:t>
      </w:r>
      <w:r>
        <w:t>3.)</w:t>
      </w:r>
      <w:r>
        <w:rPr>
          <w:spacing w:val="-7"/>
        </w:rPr>
        <w:t xml:space="preserve"> </w:t>
      </w:r>
      <w:r>
        <w:t>Ponude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javni</w:t>
      </w:r>
      <w:r>
        <w:rPr>
          <w:spacing w:val="-6"/>
        </w:rPr>
        <w:t xml:space="preserve"> </w:t>
      </w:r>
      <w:r>
        <w:t>poziv</w:t>
      </w:r>
      <w:r>
        <w:rPr>
          <w:spacing w:val="-7"/>
        </w:rPr>
        <w:t xml:space="preserve"> </w:t>
      </w:r>
      <w:r>
        <w:t>moraju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dostaviti</w:t>
      </w:r>
      <w:r>
        <w:rPr>
          <w:spacing w:val="-7"/>
        </w:rPr>
        <w:t xml:space="preserve"> </w:t>
      </w:r>
      <w:r>
        <w:t>putem</w:t>
      </w:r>
      <w:r w:rsidR="00AC6F57">
        <w:t xml:space="preserve"> e-maila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adresu:</w:t>
      </w:r>
    </w:p>
    <w:p w14:paraId="3453F500" w14:textId="55DC8E8C" w:rsidR="001A27AA" w:rsidRDefault="00AC6F57">
      <w:pPr>
        <w:pStyle w:val="Naslov1"/>
        <w:ind w:left="558"/>
      </w:pPr>
      <w:r w:rsidRPr="008B2407">
        <w:rPr>
          <w:spacing w:val="-18"/>
          <w:u w:val="thick"/>
        </w:rPr>
        <w:t>ured@gimnazija-osamnaesta-zg.skole.hr</w:t>
      </w:r>
      <w:r>
        <w:t xml:space="preserve">  Zagreb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27.5.2026.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12:00</w:t>
      </w:r>
      <w:r>
        <w:rPr>
          <w:spacing w:val="-7"/>
        </w:rPr>
        <w:t xml:space="preserve"> </w:t>
      </w:r>
      <w:r>
        <w:rPr>
          <w:spacing w:val="-2"/>
        </w:rPr>
        <w:t>sati.</w:t>
      </w:r>
    </w:p>
    <w:p w14:paraId="13EAC4F7" w14:textId="77777777" w:rsidR="001A27AA" w:rsidRDefault="001A27AA">
      <w:pPr>
        <w:pStyle w:val="Tijeloteksta"/>
        <w:rPr>
          <w:b/>
        </w:rPr>
      </w:pPr>
    </w:p>
    <w:p w14:paraId="3092E18B" w14:textId="4F1A004F" w:rsidR="001A27AA" w:rsidRDefault="00000000">
      <w:pPr>
        <w:pStyle w:val="Tijeloteksta"/>
        <w:ind w:left="608"/>
      </w:pPr>
      <w:r>
        <w:t>Javno</w:t>
      </w:r>
      <w:r>
        <w:rPr>
          <w:spacing w:val="-9"/>
        </w:rPr>
        <w:t xml:space="preserve"> </w:t>
      </w:r>
      <w:r>
        <w:t>otvaranje</w:t>
      </w:r>
      <w:r>
        <w:rPr>
          <w:spacing w:val="-7"/>
        </w:rPr>
        <w:t xml:space="preserve"> </w:t>
      </w:r>
      <w:r>
        <w:t>ponuda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 w:rsidR="00AC6F57">
        <w:t>27</w:t>
      </w:r>
      <w:r>
        <w:t>.05.202</w:t>
      </w:r>
      <w:r w:rsidR="00AC6F57">
        <w:t>6</w:t>
      </w:r>
      <w:r>
        <w:t>.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 w:rsidR="00AC6F57">
        <w:t>17:40</w:t>
      </w:r>
      <w:r>
        <w:rPr>
          <w:spacing w:val="-7"/>
        </w:rPr>
        <w:t xml:space="preserve"> </w:t>
      </w:r>
      <w:r>
        <w:t>sati;</w:t>
      </w:r>
      <w:r w:rsidR="00AC6F57">
        <w:t xml:space="preserve"> uživo na adresi škole</w:t>
      </w:r>
      <w:r>
        <w:rPr>
          <w:spacing w:val="-2"/>
        </w:rPr>
        <w:t>.</w:t>
      </w:r>
    </w:p>
    <w:p w14:paraId="0DE3529D" w14:textId="77777777" w:rsidR="001A27AA" w:rsidRDefault="001A27AA">
      <w:pPr>
        <w:pStyle w:val="Tijeloteksta"/>
      </w:pPr>
    </w:p>
    <w:p w14:paraId="64E4FE97" w14:textId="476247AB" w:rsidR="001A27AA" w:rsidRDefault="00000000">
      <w:pPr>
        <w:pStyle w:val="Tijeloteksta"/>
        <w:ind w:left="12"/>
      </w:pPr>
      <w:r>
        <w:t>Zavr</w:t>
      </w:r>
      <w:r w:rsidRPr="00AC6F57">
        <w:t>š</w:t>
      </w:r>
      <w:r>
        <w:t>etak</w:t>
      </w:r>
      <w:r>
        <w:rPr>
          <w:spacing w:val="-7"/>
        </w:rPr>
        <w:t xml:space="preserve"> </w:t>
      </w:r>
      <w:r>
        <w:t>sjednice:</w:t>
      </w:r>
      <w:r>
        <w:rPr>
          <w:spacing w:val="36"/>
        </w:rPr>
        <w:t xml:space="preserve"> </w:t>
      </w:r>
      <w:r>
        <w:t>u</w:t>
      </w:r>
      <w:r>
        <w:rPr>
          <w:spacing w:val="-6"/>
        </w:rPr>
        <w:t xml:space="preserve"> </w:t>
      </w:r>
      <w:r w:rsidR="00AC6F57">
        <w:rPr>
          <w:spacing w:val="-2"/>
        </w:rPr>
        <w:t>19:00</w:t>
      </w:r>
    </w:p>
    <w:p w14:paraId="4007D17B" w14:textId="77777777" w:rsidR="001A27AA" w:rsidRDefault="001A27AA">
      <w:pPr>
        <w:pStyle w:val="Tijeloteksta"/>
      </w:pPr>
    </w:p>
    <w:p w14:paraId="06FC215F" w14:textId="77777777" w:rsidR="001A27AA" w:rsidRDefault="00000000">
      <w:pPr>
        <w:pStyle w:val="Tijeloteksta"/>
        <w:tabs>
          <w:tab w:val="left" w:pos="5858"/>
        </w:tabs>
        <w:ind w:left="757"/>
      </w:pPr>
      <w:r>
        <w:rPr>
          <w:spacing w:val="-2"/>
        </w:rPr>
        <w:t>Zapisn</w:t>
      </w:r>
      <w:r w:rsidRPr="00AC6F57">
        <w:t>ičar</w:t>
      </w:r>
      <w:r>
        <w:rPr>
          <w:spacing w:val="-2"/>
        </w:rPr>
        <w:t>:</w:t>
      </w:r>
      <w:r>
        <w:tab/>
      </w:r>
      <w:r>
        <w:rPr>
          <w:spacing w:val="-2"/>
        </w:rPr>
        <w:t>Predsjednik</w:t>
      </w:r>
      <w:r>
        <w:rPr>
          <w:spacing w:val="7"/>
        </w:rPr>
        <w:t xml:space="preserve"> </w:t>
      </w:r>
      <w:r>
        <w:rPr>
          <w:spacing w:val="-2"/>
        </w:rPr>
        <w:t>Povjerenstva:</w:t>
      </w:r>
    </w:p>
    <w:p w14:paraId="1198EA25" w14:textId="3026AAD4" w:rsidR="001A27AA" w:rsidRDefault="00000000">
      <w:pPr>
        <w:pStyle w:val="Tijeloteksta"/>
        <w:tabs>
          <w:tab w:val="left" w:pos="3594"/>
          <w:tab w:val="left" w:pos="5382"/>
          <w:tab w:val="left" w:pos="6583"/>
          <w:tab w:val="left" w:pos="8855"/>
        </w:tabs>
        <w:spacing w:before="160"/>
        <w:ind w:left="658" w:right="1504" w:hanging="647"/>
      </w:pPr>
      <w:r>
        <w:rPr>
          <w:spacing w:val="-4"/>
        </w:rPr>
        <w:t>v.r.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4"/>
        </w:rPr>
        <w:t>v.r.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 w:rsidR="00AC6F57">
        <w:t>Petrana Žužul</w:t>
      </w:r>
      <w:r>
        <w:tab/>
      </w:r>
      <w:r>
        <w:tab/>
      </w:r>
      <w:r>
        <w:tab/>
      </w:r>
      <w:r w:rsidR="00AC6F57">
        <w:t>Igor Gerenčer</w:t>
      </w:r>
    </w:p>
    <w:p w14:paraId="325B3C7F" w14:textId="77777777" w:rsidR="001A27AA" w:rsidRDefault="001A27AA">
      <w:pPr>
        <w:pStyle w:val="Tijeloteksta"/>
      </w:pPr>
    </w:p>
    <w:p w14:paraId="712CB0AC" w14:textId="77777777" w:rsidR="001A27AA" w:rsidRDefault="00000000">
      <w:pPr>
        <w:pStyle w:val="Tijeloteksta"/>
        <w:ind w:left="12"/>
      </w:pPr>
      <w:r>
        <w:rPr>
          <w:spacing w:val="-2"/>
        </w:rPr>
        <w:t>Dostavlja</w:t>
      </w:r>
      <w:r>
        <w:rPr>
          <w:spacing w:val="2"/>
        </w:rPr>
        <w:t xml:space="preserve"> </w:t>
      </w:r>
      <w:r>
        <w:rPr>
          <w:spacing w:val="-5"/>
        </w:rPr>
        <w:t>se:</w:t>
      </w:r>
    </w:p>
    <w:p w14:paraId="5A829CD6" w14:textId="77777777" w:rsidR="001A27AA" w:rsidRDefault="00000000">
      <w:pPr>
        <w:pStyle w:val="Odlomakpopisa"/>
        <w:numPr>
          <w:ilvl w:val="0"/>
          <w:numId w:val="1"/>
        </w:numPr>
        <w:tabs>
          <w:tab w:val="left" w:pos="730"/>
        </w:tabs>
        <w:ind w:left="730" w:hanging="358"/>
      </w:pPr>
      <w:r>
        <w:rPr>
          <w:spacing w:val="-2"/>
        </w:rPr>
        <w:t>Web</w:t>
      </w:r>
      <w:r>
        <w:rPr>
          <w:spacing w:val="-4"/>
        </w:rPr>
        <w:t xml:space="preserve"> </w:t>
      </w:r>
      <w:r w:rsidRPr="00AC6F57">
        <w:t>stranica škole</w:t>
      </w:r>
    </w:p>
    <w:p w14:paraId="5FC79C60" w14:textId="77777777" w:rsidR="001A27AA" w:rsidRDefault="00000000">
      <w:pPr>
        <w:pStyle w:val="Odlomakpopisa"/>
        <w:numPr>
          <w:ilvl w:val="0"/>
          <w:numId w:val="1"/>
        </w:numPr>
        <w:tabs>
          <w:tab w:val="left" w:pos="730"/>
        </w:tabs>
        <w:ind w:left="730" w:hanging="358"/>
      </w:pPr>
      <w:r>
        <w:t>Arhiva</w:t>
      </w:r>
      <w:r w:rsidRPr="00AC6F57">
        <w:t xml:space="preserve"> škole</w:t>
      </w:r>
    </w:p>
    <w:sectPr w:rsidR="001A27AA">
      <w:footerReference w:type="default" r:id="rId8"/>
      <w:type w:val="continuous"/>
      <w:pgSz w:w="11920" w:h="16840"/>
      <w:pgMar w:top="1540" w:right="850" w:bottom="1180" w:left="708" w:header="0" w:footer="9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D4B7" w14:textId="77777777" w:rsidR="0052690E" w:rsidRDefault="0052690E">
      <w:r>
        <w:separator/>
      </w:r>
    </w:p>
  </w:endnote>
  <w:endnote w:type="continuationSeparator" w:id="0">
    <w:p w14:paraId="78FADA5B" w14:textId="77777777" w:rsidR="0052690E" w:rsidRDefault="0052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8FCB" w14:textId="77777777" w:rsidR="001A27AA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5966FB0E" wp14:editId="5EBA3302">
              <wp:simplePos x="0" y="0"/>
              <wp:positionH relativeFrom="page">
                <wp:posOffset>7019345</wp:posOffset>
              </wp:positionH>
              <wp:positionV relativeFrom="page">
                <wp:posOffset>9923427</wp:posOffset>
              </wp:positionV>
              <wp:extent cx="965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3B549" w14:textId="77777777" w:rsidR="001A27AA" w:rsidRDefault="00000000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6FB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.7pt;margin-top:781.35pt;width:7.6pt;height:13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" filled="f" stroked="f">
              <v:textbox inset="0,0,0,0">
                <w:txbxContent>
                  <w:p w14:paraId="2843B549" w14:textId="77777777" w:rsidR="001A27AA" w:rsidRDefault="00000000">
                    <w:pPr>
                      <w:pStyle w:val="Tijeloteksta"/>
                      <w:spacing w:line="244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60BD" w14:textId="77777777" w:rsidR="0052690E" w:rsidRDefault="0052690E">
      <w:r>
        <w:separator/>
      </w:r>
    </w:p>
  </w:footnote>
  <w:footnote w:type="continuationSeparator" w:id="0">
    <w:p w14:paraId="486F1CD6" w14:textId="77777777" w:rsidR="0052690E" w:rsidRDefault="00526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129E7"/>
    <w:multiLevelType w:val="hybridMultilevel"/>
    <w:tmpl w:val="86A4AFCC"/>
    <w:lvl w:ilvl="0" w:tplc="95600528">
      <w:start w:val="1"/>
      <w:numFmt w:val="decimal"/>
      <w:lvlText w:val="%1."/>
      <w:lvlJc w:val="left"/>
      <w:pPr>
        <w:ind w:left="7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533A507C">
      <w:numFmt w:val="bullet"/>
      <w:lvlText w:val="•"/>
      <w:lvlJc w:val="left"/>
      <w:pPr>
        <w:ind w:left="1702" w:hanging="360"/>
      </w:pPr>
      <w:rPr>
        <w:rFonts w:hint="default"/>
        <w:lang w:val="hr-HR" w:eastAsia="en-US" w:bidi="ar-SA"/>
      </w:rPr>
    </w:lvl>
    <w:lvl w:ilvl="2" w:tplc="FAA421A0">
      <w:numFmt w:val="bullet"/>
      <w:lvlText w:val="•"/>
      <w:lvlJc w:val="left"/>
      <w:pPr>
        <w:ind w:left="2664" w:hanging="360"/>
      </w:pPr>
      <w:rPr>
        <w:rFonts w:hint="default"/>
        <w:lang w:val="hr-HR" w:eastAsia="en-US" w:bidi="ar-SA"/>
      </w:rPr>
    </w:lvl>
    <w:lvl w:ilvl="3" w:tplc="490A6E52">
      <w:numFmt w:val="bullet"/>
      <w:lvlText w:val="•"/>
      <w:lvlJc w:val="left"/>
      <w:pPr>
        <w:ind w:left="3626" w:hanging="360"/>
      </w:pPr>
      <w:rPr>
        <w:rFonts w:hint="default"/>
        <w:lang w:val="hr-HR" w:eastAsia="en-US" w:bidi="ar-SA"/>
      </w:rPr>
    </w:lvl>
    <w:lvl w:ilvl="4" w:tplc="BBA065F6">
      <w:numFmt w:val="bullet"/>
      <w:lvlText w:val="•"/>
      <w:lvlJc w:val="left"/>
      <w:pPr>
        <w:ind w:left="4588" w:hanging="360"/>
      </w:pPr>
      <w:rPr>
        <w:rFonts w:hint="default"/>
        <w:lang w:val="hr-HR" w:eastAsia="en-US" w:bidi="ar-SA"/>
      </w:rPr>
    </w:lvl>
    <w:lvl w:ilvl="5" w:tplc="EDB040B8">
      <w:numFmt w:val="bullet"/>
      <w:lvlText w:val="•"/>
      <w:lvlJc w:val="left"/>
      <w:pPr>
        <w:ind w:left="5551" w:hanging="360"/>
      </w:pPr>
      <w:rPr>
        <w:rFonts w:hint="default"/>
        <w:lang w:val="hr-HR" w:eastAsia="en-US" w:bidi="ar-SA"/>
      </w:rPr>
    </w:lvl>
    <w:lvl w:ilvl="6" w:tplc="2E1C32D0">
      <w:numFmt w:val="bullet"/>
      <w:lvlText w:val="•"/>
      <w:lvlJc w:val="left"/>
      <w:pPr>
        <w:ind w:left="6513" w:hanging="360"/>
      </w:pPr>
      <w:rPr>
        <w:rFonts w:hint="default"/>
        <w:lang w:val="hr-HR" w:eastAsia="en-US" w:bidi="ar-SA"/>
      </w:rPr>
    </w:lvl>
    <w:lvl w:ilvl="7" w:tplc="B900E404">
      <w:numFmt w:val="bullet"/>
      <w:lvlText w:val="•"/>
      <w:lvlJc w:val="left"/>
      <w:pPr>
        <w:ind w:left="7475" w:hanging="360"/>
      </w:pPr>
      <w:rPr>
        <w:rFonts w:hint="default"/>
        <w:lang w:val="hr-HR" w:eastAsia="en-US" w:bidi="ar-SA"/>
      </w:rPr>
    </w:lvl>
    <w:lvl w:ilvl="8" w:tplc="255A641E">
      <w:numFmt w:val="bullet"/>
      <w:lvlText w:val="•"/>
      <w:lvlJc w:val="left"/>
      <w:pPr>
        <w:ind w:left="84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666E64BD"/>
    <w:multiLevelType w:val="hybridMultilevel"/>
    <w:tmpl w:val="022EF17A"/>
    <w:lvl w:ilvl="0" w:tplc="96F6E1C8">
      <w:start w:val="1"/>
      <w:numFmt w:val="decimal"/>
      <w:lvlText w:val="%1."/>
      <w:lvlJc w:val="left"/>
      <w:pPr>
        <w:ind w:left="7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70003ECA">
      <w:numFmt w:val="bullet"/>
      <w:lvlText w:val="•"/>
      <w:lvlJc w:val="left"/>
      <w:pPr>
        <w:ind w:left="1702" w:hanging="360"/>
      </w:pPr>
      <w:rPr>
        <w:rFonts w:hint="default"/>
        <w:lang w:val="hr-HR" w:eastAsia="en-US" w:bidi="ar-SA"/>
      </w:rPr>
    </w:lvl>
    <w:lvl w:ilvl="2" w:tplc="53927902">
      <w:numFmt w:val="bullet"/>
      <w:lvlText w:val="•"/>
      <w:lvlJc w:val="left"/>
      <w:pPr>
        <w:ind w:left="2664" w:hanging="360"/>
      </w:pPr>
      <w:rPr>
        <w:rFonts w:hint="default"/>
        <w:lang w:val="hr-HR" w:eastAsia="en-US" w:bidi="ar-SA"/>
      </w:rPr>
    </w:lvl>
    <w:lvl w:ilvl="3" w:tplc="E1C00DA6">
      <w:numFmt w:val="bullet"/>
      <w:lvlText w:val="•"/>
      <w:lvlJc w:val="left"/>
      <w:pPr>
        <w:ind w:left="3626" w:hanging="360"/>
      </w:pPr>
      <w:rPr>
        <w:rFonts w:hint="default"/>
        <w:lang w:val="hr-HR" w:eastAsia="en-US" w:bidi="ar-SA"/>
      </w:rPr>
    </w:lvl>
    <w:lvl w:ilvl="4" w:tplc="F88001BE">
      <w:numFmt w:val="bullet"/>
      <w:lvlText w:val="•"/>
      <w:lvlJc w:val="left"/>
      <w:pPr>
        <w:ind w:left="4588" w:hanging="360"/>
      </w:pPr>
      <w:rPr>
        <w:rFonts w:hint="default"/>
        <w:lang w:val="hr-HR" w:eastAsia="en-US" w:bidi="ar-SA"/>
      </w:rPr>
    </w:lvl>
    <w:lvl w:ilvl="5" w:tplc="2976FD14">
      <w:numFmt w:val="bullet"/>
      <w:lvlText w:val="•"/>
      <w:lvlJc w:val="left"/>
      <w:pPr>
        <w:ind w:left="5551" w:hanging="360"/>
      </w:pPr>
      <w:rPr>
        <w:rFonts w:hint="default"/>
        <w:lang w:val="hr-HR" w:eastAsia="en-US" w:bidi="ar-SA"/>
      </w:rPr>
    </w:lvl>
    <w:lvl w:ilvl="6" w:tplc="85FA7046">
      <w:numFmt w:val="bullet"/>
      <w:lvlText w:val="•"/>
      <w:lvlJc w:val="left"/>
      <w:pPr>
        <w:ind w:left="6513" w:hanging="360"/>
      </w:pPr>
      <w:rPr>
        <w:rFonts w:hint="default"/>
        <w:lang w:val="hr-HR" w:eastAsia="en-US" w:bidi="ar-SA"/>
      </w:rPr>
    </w:lvl>
    <w:lvl w:ilvl="7" w:tplc="ACACDE28">
      <w:numFmt w:val="bullet"/>
      <w:lvlText w:val="•"/>
      <w:lvlJc w:val="left"/>
      <w:pPr>
        <w:ind w:left="7475" w:hanging="360"/>
      </w:pPr>
      <w:rPr>
        <w:rFonts w:hint="default"/>
        <w:lang w:val="hr-HR" w:eastAsia="en-US" w:bidi="ar-SA"/>
      </w:rPr>
    </w:lvl>
    <w:lvl w:ilvl="8" w:tplc="22580018">
      <w:numFmt w:val="bullet"/>
      <w:lvlText w:val="•"/>
      <w:lvlJc w:val="left"/>
      <w:pPr>
        <w:ind w:left="8437" w:hanging="360"/>
      </w:pPr>
      <w:rPr>
        <w:rFonts w:hint="default"/>
        <w:lang w:val="hr-HR" w:eastAsia="en-US" w:bidi="ar-SA"/>
      </w:rPr>
    </w:lvl>
  </w:abstractNum>
  <w:num w:numId="1" w16cid:durableId="184634126">
    <w:abstractNumId w:val="0"/>
  </w:num>
  <w:num w:numId="2" w16cid:durableId="75134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AA"/>
    <w:rsid w:val="001A27AA"/>
    <w:rsid w:val="0042586A"/>
    <w:rsid w:val="0052690E"/>
    <w:rsid w:val="005B558C"/>
    <w:rsid w:val="005F644C"/>
    <w:rsid w:val="00A92293"/>
    <w:rsid w:val="00A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0015"/>
  <w15:docId w15:val="{F0B83450-2439-4D3C-BDBB-98EBE90D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27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730" w:hanging="358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1. sastanka Povjerenstva za provedbu višepredmetne nastave u Beč 2025.</dc:title>
  <cp:lastModifiedBy>Blaz</cp:lastModifiedBy>
  <cp:revision>3</cp:revision>
  <dcterms:created xsi:type="dcterms:W3CDTF">2026-05-15T06:23:00Z</dcterms:created>
  <dcterms:modified xsi:type="dcterms:W3CDTF">2026-05-15T11:56:00Z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Producer">
    <vt:lpwstr>Skia/PDF m137 Google Docs Renderer</vt:lpwstr>
  </property>
  <property fmtid="{D5CDD505-2E9C-101B-9397-08002B2CF9AE}" pid="5" name="LastSaved">
    <vt:filetime>2026-05-15T00:00:00Z</vt:filetime>
  </property>
</Properties>
</file>